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1E8A4" w14:textId="77777777" w:rsidR="00E87F8A" w:rsidRPr="00CD25A8" w:rsidRDefault="00E87F8A" w:rsidP="00E87F8A">
      <w:pPr>
        <w:pStyle w:val="LUHText"/>
        <w:rPr>
          <w:rFonts w:ascii="Rotis Sans Serif Std Light" w:hAnsi="Rotis Sans Serif Std Light"/>
        </w:rPr>
      </w:pPr>
      <w:r w:rsidRPr="00CD25A8">
        <w:rPr>
          <w:rFonts w:ascii="Rotis Sans Serif Std Light" w:hAnsi="Rotis Sans Serif Std Light"/>
        </w:rPr>
        <w:t xml:space="preserve">Am Institut für </w:t>
      </w:r>
      <w:r w:rsidR="00D645C7" w:rsidRPr="00CD25A8">
        <w:rPr>
          <w:rFonts w:ascii="Rotis Sans Serif Std Light" w:hAnsi="Rotis Sans Serif Std Light"/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25FDC960" wp14:editId="14233BCC">
                <wp:simplePos x="0" y="0"/>
                <wp:positionH relativeFrom="page">
                  <wp:posOffset>737870</wp:posOffset>
                </wp:positionH>
                <wp:positionV relativeFrom="page">
                  <wp:posOffset>688340</wp:posOffset>
                </wp:positionV>
                <wp:extent cx="6057900" cy="9258300"/>
                <wp:effectExtent l="13970" t="12065" r="5080" b="6985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9258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D4B6D" id="Rectangle 24" o:spid="_x0000_s1026" style="position:absolute;margin-left:58.1pt;margin-top:54.2pt;width:477pt;height:72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" o:allowincell="f" filled="f" strokeweight=".5pt">
                <w10:wrap anchorx="page" anchory="page"/>
                <w10:anchorlock/>
              </v:rect>
            </w:pict>
          </mc:Fallback>
        </mc:AlternateContent>
      </w:r>
      <w:r w:rsidR="00B122D4">
        <w:rPr>
          <w:rFonts w:ascii="Rotis Sans Serif Std Light" w:hAnsi="Rotis Sans Serif Std Light"/>
        </w:rPr>
        <w:t>Theoretische Physik</w:t>
      </w:r>
      <w:r w:rsidRPr="00CD25A8">
        <w:rPr>
          <w:rFonts w:ascii="Rotis Sans Serif Std Light" w:hAnsi="Rotis Sans Serif Std Light"/>
        </w:rPr>
        <w:t xml:space="preserve"> </w:t>
      </w:r>
      <w:r w:rsidR="00120359" w:rsidRPr="00CD25A8">
        <w:rPr>
          <w:rFonts w:ascii="Rotis Sans Serif Std Light" w:hAnsi="Rotis Sans Serif Std Light"/>
        </w:rPr>
        <w:t>ist eine Stelle als</w:t>
      </w:r>
    </w:p>
    <w:p w14:paraId="02D6A83C" w14:textId="77777777" w:rsidR="00120359" w:rsidRPr="00CD25A8" w:rsidRDefault="007F08F8" w:rsidP="00162390">
      <w:pPr>
        <w:pStyle w:val="LUHTitel"/>
        <w:ind w:right="-57"/>
        <w:rPr>
          <w:rFonts w:ascii="Rotis Sans Serif Std" w:hAnsi="Rotis Sans Serif Std"/>
        </w:rPr>
      </w:pPr>
      <w:r>
        <w:rPr>
          <w:rFonts w:ascii="Rotis Sans Serif Std" w:hAnsi="Rotis Sans Serif Std"/>
        </w:rPr>
        <w:t>Wissenschaftliche</w:t>
      </w:r>
      <w:r w:rsidR="00571916">
        <w:rPr>
          <w:rFonts w:ascii="Rotis Sans Serif Std" w:hAnsi="Rotis Sans Serif Std"/>
        </w:rPr>
        <w:t xml:space="preserve">/r </w:t>
      </w:r>
      <w:r>
        <w:rPr>
          <w:rFonts w:ascii="Rotis Sans Serif Std" w:hAnsi="Rotis Sans Serif Std"/>
        </w:rPr>
        <w:t>Mitarbeiter</w:t>
      </w:r>
      <w:r w:rsidR="00571916">
        <w:rPr>
          <w:rFonts w:ascii="Rotis Sans Serif Std" w:hAnsi="Rotis Sans Serif Std"/>
        </w:rPr>
        <w:t>/</w:t>
      </w:r>
      <w:r>
        <w:rPr>
          <w:rFonts w:ascii="Rotis Sans Serif Std" w:hAnsi="Rotis Sans Serif Std"/>
        </w:rPr>
        <w:t>in</w:t>
      </w:r>
      <w:r w:rsidR="000221A1">
        <w:rPr>
          <w:rFonts w:ascii="Rotis Sans Serif Std" w:hAnsi="Rotis Sans Serif Std"/>
        </w:rPr>
        <w:t xml:space="preserve"> </w:t>
      </w:r>
      <w:r w:rsidR="00D645C7">
        <w:rPr>
          <w:rFonts w:ascii="Rotis Sans Serif Std" w:hAnsi="Rotis Sans Serif Std"/>
        </w:rPr>
        <w:t>(</w:t>
      </w:r>
      <w:r w:rsidR="00571916">
        <w:rPr>
          <w:rFonts w:ascii="Rotis Sans Serif Std" w:hAnsi="Rotis Sans Serif Std"/>
        </w:rPr>
        <w:t xml:space="preserve">PostDoc, </w:t>
      </w:r>
      <w:r w:rsidR="00D645C7">
        <w:rPr>
          <w:rFonts w:ascii="Rotis Sans Serif Std" w:hAnsi="Rotis Sans Serif Std"/>
        </w:rPr>
        <w:t>m/w/d)</w:t>
      </w:r>
    </w:p>
    <w:p w14:paraId="484545D1" w14:textId="61CE3C1D" w:rsidR="00162390" w:rsidRDefault="00162390" w:rsidP="00D645C7">
      <w:pPr>
        <w:pStyle w:val="LUHTitel"/>
        <w:spacing w:line="240" w:lineRule="auto"/>
        <w:rPr>
          <w:rFonts w:ascii="Rotis Sans Serif Std" w:hAnsi="Rotis Sans Serif Std"/>
        </w:rPr>
      </w:pPr>
      <w:r>
        <w:rPr>
          <w:rFonts w:ascii="Rotis Sans Serif Std" w:hAnsi="Rotis Sans Serif Std"/>
        </w:rPr>
        <w:t>in Mathematischer Physik</w:t>
      </w:r>
    </w:p>
    <w:p w14:paraId="0000B24F" w14:textId="1F66DD52" w:rsidR="00C97437" w:rsidRPr="00CD25A8" w:rsidRDefault="00571916" w:rsidP="00D645C7">
      <w:pPr>
        <w:pStyle w:val="LUHTitel"/>
        <w:spacing w:line="240" w:lineRule="auto"/>
        <w:rPr>
          <w:rFonts w:ascii="Rotis Sans Serif Std" w:hAnsi="Rotis Sans Serif Std"/>
        </w:rPr>
      </w:pPr>
      <w:r>
        <w:rPr>
          <w:rFonts w:ascii="Rotis Sans Serif Std" w:hAnsi="Rotis Sans Serif Std"/>
        </w:rPr>
        <w:t>(</w:t>
      </w:r>
      <w:proofErr w:type="spellStart"/>
      <w:r w:rsidR="00120359" w:rsidRPr="00CD25A8">
        <w:rPr>
          <w:rFonts w:ascii="Rotis Sans Serif Std" w:hAnsi="Rotis Sans Serif Std"/>
        </w:rPr>
        <w:t>EntgGr</w:t>
      </w:r>
      <w:proofErr w:type="spellEnd"/>
      <w:r w:rsidR="00022D10" w:rsidRPr="00CD25A8">
        <w:rPr>
          <w:rFonts w:ascii="Rotis Sans Serif Std" w:hAnsi="Rotis Sans Serif Std"/>
        </w:rPr>
        <w:t xml:space="preserve">. </w:t>
      </w:r>
      <w:r w:rsidR="00B122D4">
        <w:rPr>
          <w:rFonts w:ascii="Rotis Sans Serif Std" w:hAnsi="Rotis Sans Serif Std"/>
        </w:rPr>
        <w:t>13</w:t>
      </w:r>
      <w:r w:rsidR="0058255F" w:rsidRPr="00CD25A8">
        <w:rPr>
          <w:rFonts w:ascii="Rotis Sans Serif Std" w:hAnsi="Rotis Sans Serif Std"/>
        </w:rPr>
        <w:t xml:space="preserve"> </w:t>
      </w:r>
      <w:r w:rsidR="00120359" w:rsidRPr="00CD25A8">
        <w:rPr>
          <w:rFonts w:ascii="Rotis Sans Serif Std" w:hAnsi="Rotis Sans Serif Std"/>
        </w:rPr>
        <w:t>TV-L</w:t>
      </w:r>
      <w:r w:rsidR="000221A1">
        <w:rPr>
          <w:rFonts w:ascii="Rotis Sans Serif Std" w:hAnsi="Rotis Sans Serif Std"/>
        </w:rPr>
        <w:t>, 100%</w:t>
      </w:r>
      <w:r>
        <w:rPr>
          <w:rFonts w:ascii="Rotis Sans Serif Std" w:hAnsi="Rotis Sans Serif Std"/>
        </w:rPr>
        <w:t>)</w:t>
      </w:r>
    </w:p>
    <w:p w14:paraId="35C53022" w14:textId="77777777" w:rsidR="00FC0E7C" w:rsidRPr="007A1214" w:rsidRDefault="00FC0E7C" w:rsidP="003B589A">
      <w:pPr>
        <w:pStyle w:val="LUHText"/>
        <w:rPr>
          <w:rFonts w:ascii="Rotis Sans Serif Std Light" w:hAnsi="Rotis Sans Serif Std Light"/>
          <w:noProof/>
          <w:szCs w:val="23"/>
        </w:rPr>
      </w:pPr>
    </w:p>
    <w:p w14:paraId="68D45200" w14:textId="77777777" w:rsidR="00C97437" w:rsidRPr="00CD25A8" w:rsidRDefault="00022D10" w:rsidP="00D41D0D">
      <w:pPr>
        <w:pStyle w:val="LUHText"/>
        <w:rPr>
          <w:rFonts w:ascii="Rotis Sans Serif Std Light" w:hAnsi="Rotis Sans Serif Std Light"/>
        </w:rPr>
      </w:pPr>
      <w:r w:rsidRPr="00CD25A8">
        <w:rPr>
          <w:rFonts w:ascii="Rotis Sans Serif Std Light" w:hAnsi="Rotis Sans Serif Std Light"/>
        </w:rPr>
        <w:t xml:space="preserve">zum </w:t>
      </w:r>
      <w:r w:rsidR="00B122D4">
        <w:rPr>
          <w:rFonts w:ascii="Rotis Sans Serif Std Light" w:hAnsi="Rotis Sans Serif Std Light"/>
        </w:rPr>
        <w:t>01.10.2020</w:t>
      </w:r>
      <w:r w:rsidRPr="00CD25A8">
        <w:rPr>
          <w:rFonts w:ascii="Rotis Sans Serif Std Light" w:hAnsi="Rotis Sans Serif Std Light"/>
        </w:rPr>
        <w:t xml:space="preserve"> zu besetzen</w:t>
      </w:r>
      <w:r w:rsidR="00C97437" w:rsidRPr="00CD25A8">
        <w:rPr>
          <w:rFonts w:ascii="Rotis Sans Serif Std Light" w:hAnsi="Rotis Sans Serif Std Light"/>
        </w:rPr>
        <w:t>.</w:t>
      </w:r>
      <w:r w:rsidR="007D7F87" w:rsidRPr="00CD25A8">
        <w:rPr>
          <w:rFonts w:ascii="Rotis Sans Serif Std Light" w:hAnsi="Rotis Sans Serif Std Light"/>
        </w:rPr>
        <w:t xml:space="preserve"> Die Stelle ist auf </w:t>
      </w:r>
      <w:r w:rsidR="00B122D4">
        <w:rPr>
          <w:rFonts w:ascii="Rotis Sans Serif Std Light" w:hAnsi="Rotis Sans Serif Std Light"/>
        </w:rPr>
        <w:t>2</w:t>
      </w:r>
      <w:r w:rsidR="007D7F87" w:rsidRPr="00CD25A8">
        <w:rPr>
          <w:rFonts w:ascii="Rotis Sans Serif Std Light" w:hAnsi="Rotis Sans Serif Std Light"/>
        </w:rPr>
        <w:t xml:space="preserve"> </w:t>
      </w:r>
      <w:r w:rsidR="006415A1" w:rsidRPr="00CD25A8">
        <w:rPr>
          <w:rFonts w:ascii="Rotis Sans Serif Std Light" w:hAnsi="Rotis Sans Serif Std Light"/>
        </w:rPr>
        <w:t xml:space="preserve">Jahre </w:t>
      </w:r>
      <w:r w:rsidR="007D7F87" w:rsidRPr="00CD25A8">
        <w:rPr>
          <w:rFonts w:ascii="Rotis Sans Serif Std Light" w:hAnsi="Rotis Sans Serif Std Light"/>
        </w:rPr>
        <w:t>befristet</w:t>
      </w:r>
      <w:r w:rsidR="00B122D4">
        <w:rPr>
          <w:rFonts w:ascii="Rotis Sans Serif Std Light" w:hAnsi="Rotis Sans Serif Std Light"/>
        </w:rPr>
        <w:t xml:space="preserve"> mit einer möglichen Verlängerung um ein drittes Jahr.</w:t>
      </w:r>
    </w:p>
    <w:p w14:paraId="345AA830" w14:textId="77777777" w:rsidR="00C97437" w:rsidRPr="004324CD" w:rsidRDefault="00C97437" w:rsidP="003B589A">
      <w:pPr>
        <w:pStyle w:val="LUHText"/>
        <w:rPr>
          <w:noProof/>
        </w:rPr>
      </w:pPr>
    </w:p>
    <w:p w14:paraId="14F2F948" w14:textId="77777777" w:rsidR="00120359" w:rsidRPr="00CD25A8" w:rsidRDefault="00120359" w:rsidP="00120359">
      <w:pPr>
        <w:pStyle w:val="LUHTextfett"/>
        <w:rPr>
          <w:rFonts w:ascii="Rotis Sans Serif Std" w:hAnsi="Rotis Sans Serif Std"/>
        </w:rPr>
      </w:pPr>
      <w:r w:rsidRPr="00CD25A8">
        <w:rPr>
          <w:rFonts w:ascii="Rotis Sans Serif Std" w:hAnsi="Rotis Sans Serif Std"/>
        </w:rPr>
        <w:t>Aufgaben</w:t>
      </w:r>
    </w:p>
    <w:p w14:paraId="4851E957" w14:textId="63EA39F5" w:rsidR="0000661A" w:rsidRDefault="00120359" w:rsidP="003B589A">
      <w:pPr>
        <w:pStyle w:val="LUHText"/>
        <w:rPr>
          <w:rFonts w:ascii="Rotis Sans Serif Std Light" w:hAnsi="Rotis Sans Serif Std Light"/>
          <w:noProof/>
        </w:rPr>
      </w:pPr>
      <w:r w:rsidRPr="00CD25A8">
        <w:rPr>
          <w:rFonts w:ascii="Rotis Sans Serif Std Light" w:hAnsi="Rotis Sans Serif Std Light"/>
          <w:noProof/>
        </w:rPr>
        <w:t xml:space="preserve">Der Aufgabenbereich umfasst </w:t>
      </w:r>
      <w:r w:rsidR="00B122D4">
        <w:rPr>
          <w:rFonts w:ascii="Rotis Sans Serif Std Light" w:hAnsi="Rotis Sans Serif Std Light"/>
          <w:noProof/>
        </w:rPr>
        <w:t xml:space="preserve">die </w:t>
      </w:r>
      <w:r w:rsidR="00362AA2">
        <w:rPr>
          <w:rFonts w:ascii="Rotis Sans Serif Std Light" w:hAnsi="Rotis Sans Serif Std Light"/>
          <w:noProof/>
        </w:rPr>
        <w:t>M</w:t>
      </w:r>
      <w:r w:rsidR="00B122D4">
        <w:rPr>
          <w:rFonts w:ascii="Rotis Sans Serif Std Light" w:hAnsi="Rotis Sans Serif Std Light"/>
          <w:noProof/>
        </w:rPr>
        <w:t xml:space="preserve">itarbeit im Forschungsprogramm der Arbeitsgruppe. Diese besteht zur Zeit aus Prof. Olaf Lechtenfeld, </w:t>
      </w:r>
      <w:r w:rsidR="00162390">
        <w:rPr>
          <w:rFonts w:ascii="Rotis Sans Serif Std Light" w:hAnsi="Rotis Sans Serif Std Light"/>
          <w:noProof/>
        </w:rPr>
        <w:t>Dr.</w:t>
      </w:r>
      <w:r w:rsidR="00B122D4">
        <w:rPr>
          <w:rFonts w:ascii="Rotis Sans Serif Std Light" w:hAnsi="Rotis Sans Serif Std Light"/>
          <w:noProof/>
        </w:rPr>
        <w:t xml:space="preserve"> Alexander Popov,</w:t>
      </w:r>
      <w:r w:rsidR="00162390">
        <w:rPr>
          <w:rFonts w:ascii="Rotis Sans Serif Std Light" w:hAnsi="Rotis Sans Serif Std Light"/>
          <w:noProof/>
        </w:rPr>
        <w:t xml:space="preserve"> Dr.</w:t>
      </w:r>
      <w:r w:rsidR="00B122D4">
        <w:rPr>
          <w:rFonts w:ascii="Rotis Sans Serif Std Light" w:hAnsi="Rotis Sans Serif Std Light"/>
          <w:noProof/>
        </w:rPr>
        <w:t xml:space="preserve"> Till Bargheer sowie zwei Doktoranden. </w:t>
      </w:r>
      <w:r w:rsidR="00362AA2" w:rsidRPr="00362AA2">
        <w:rPr>
          <w:rFonts w:ascii="Rotis Sans Serif Std Light" w:hAnsi="Rotis Sans Serif Std Light"/>
          <w:noProof/>
        </w:rPr>
        <w:t xml:space="preserve">Die Stelle beinhaltet leichte Lehrtätigkeiten (in Deutsch oder Englisch). </w:t>
      </w:r>
      <w:r w:rsidR="00B122D4">
        <w:rPr>
          <w:rFonts w:ascii="Rotis Sans Serif Std Light" w:hAnsi="Rotis Sans Serif Std Light"/>
          <w:noProof/>
        </w:rPr>
        <w:t>Enger Kontakt besteht zum ‚Riemann Center of Geometr</w:t>
      </w:r>
      <w:r w:rsidR="00162390">
        <w:rPr>
          <w:rFonts w:ascii="Rotis Sans Serif Std Light" w:hAnsi="Rotis Sans Serif Std Light"/>
          <w:noProof/>
        </w:rPr>
        <w:t>y</w:t>
      </w:r>
      <w:r w:rsidR="00B122D4">
        <w:rPr>
          <w:rFonts w:ascii="Rotis Sans Serif Std Light" w:hAnsi="Rotis Sans Serif Std Light"/>
          <w:noProof/>
        </w:rPr>
        <w:t xml:space="preserve"> and Physics‘. Weitere Informationen</w:t>
      </w:r>
      <w:r w:rsidR="0000661A">
        <w:rPr>
          <w:rFonts w:ascii="Rotis Sans Serif Std Light" w:hAnsi="Rotis Sans Serif Std Light"/>
          <w:noProof/>
        </w:rPr>
        <w:t xml:space="preserve"> </w:t>
      </w:r>
      <w:r w:rsidR="00B122D4">
        <w:rPr>
          <w:rFonts w:ascii="Rotis Sans Serif Std Light" w:hAnsi="Rotis Sans Serif Std Light"/>
          <w:noProof/>
        </w:rPr>
        <w:t xml:space="preserve">finden </w:t>
      </w:r>
      <w:r w:rsidR="0000661A">
        <w:rPr>
          <w:rFonts w:ascii="Rotis Sans Serif Std Light" w:hAnsi="Rotis Sans Serif Std Light"/>
          <w:noProof/>
        </w:rPr>
        <w:t>Sie auf:</w:t>
      </w:r>
    </w:p>
    <w:p w14:paraId="09719290" w14:textId="334303B0" w:rsidR="00C97437" w:rsidRPr="00CD25A8" w:rsidRDefault="00AE189A" w:rsidP="003B589A">
      <w:pPr>
        <w:pStyle w:val="LUHText"/>
        <w:rPr>
          <w:rFonts w:ascii="Rotis Sans Serif Std Light" w:hAnsi="Rotis Sans Serif Std Light"/>
          <w:noProof/>
        </w:rPr>
      </w:pPr>
      <w:hyperlink r:id="rId7" w:history="1">
        <w:r w:rsidR="0000661A" w:rsidRPr="00AE189A">
          <w:rPr>
            <w:rStyle w:val="Hyperlink"/>
            <w:rFonts w:ascii="Rotis Sans Serif Std Light" w:hAnsi="Rotis Sans Serif Std Light"/>
          </w:rPr>
          <w:t>http://www.itp.uni-hannover.de/lechtenf</w:t>
        </w:r>
        <w:r w:rsidR="00162390" w:rsidRPr="00AE189A">
          <w:rPr>
            <w:rStyle w:val="Hyperlink"/>
            <w:rFonts w:ascii="Rotis Sans Serif Std Light" w:hAnsi="Rotis Sans Serif Std Light"/>
          </w:rPr>
          <w:t>.</w:t>
        </w:r>
        <w:r w:rsidR="0000661A" w:rsidRPr="00AE189A">
          <w:rPr>
            <w:rStyle w:val="Hyperlink"/>
            <w:rFonts w:ascii="Rotis Sans Serif Std Light" w:hAnsi="Rotis Sans Serif Std Light"/>
          </w:rPr>
          <w:t>html</w:t>
        </w:r>
      </w:hyperlink>
    </w:p>
    <w:p w14:paraId="65105DA0" w14:textId="77777777" w:rsidR="00101F3A" w:rsidRPr="00CD25A8" w:rsidRDefault="00101F3A" w:rsidP="003B589A">
      <w:pPr>
        <w:pStyle w:val="LUHText"/>
        <w:rPr>
          <w:rFonts w:ascii="Rotis Sans Serif Std Light" w:hAnsi="Rotis Sans Serif Std Light"/>
          <w:noProof/>
        </w:rPr>
      </w:pPr>
    </w:p>
    <w:p w14:paraId="3FE4AF9F" w14:textId="77777777" w:rsidR="00120359" w:rsidRPr="00CD25A8" w:rsidRDefault="00120359" w:rsidP="00120359">
      <w:pPr>
        <w:pStyle w:val="LUHTextfett"/>
        <w:rPr>
          <w:rFonts w:ascii="Rotis Sans Serif Std" w:hAnsi="Rotis Sans Serif Std"/>
        </w:rPr>
      </w:pPr>
      <w:r w:rsidRPr="00CD25A8">
        <w:rPr>
          <w:rFonts w:ascii="Rotis Sans Serif Std" w:hAnsi="Rotis Sans Serif Std"/>
        </w:rPr>
        <w:t>Einstellungsvoraussetzungen</w:t>
      </w:r>
    </w:p>
    <w:p w14:paraId="79FC2494" w14:textId="04A28FB7" w:rsidR="0000661A" w:rsidRPr="00CD25A8" w:rsidRDefault="00162390" w:rsidP="00162390">
      <w:pPr>
        <w:pStyle w:val="LUHText"/>
        <w:rPr>
          <w:rFonts w:ascii="Rotis Sans Serif Std Light" w:hAnsi="Rotis Sans Serif Std Light"/>
          <w:noProof/>
        </w:rPr>
      </w:pPr>
      <w:r>
        <w:rPr>
          <w:rFonts w:ascii="Rotis Sans Serif Std Light" w:hAnsi="Rotis Sans Serif Std Light"/>
          <w:noProof/>
        </w:rPr>
        <w:t xml:space="preserve">Bedingungen für </w:t>
      </w:r>
      <w:r w:rsidRPr="00162390">
        <w:rPr>
          <w:rFonts w:ascii="Rotis Sans Serif Std Light" w:hAnsi="Rotis Sans Serif Std Light"/>
          <w:noProof/>
        </w:rPr>
        <w:t>die Einste</w:t>
      </w:r>
      <w:r>
        <w:rPr>
          <w:rFonts w:ascii="Rotis Sans Serif Std Light" w:hAnsi="Rotis Sans Serif Std Light"/>
          <w:noProof/>
        </w:rPr>
        <w:t>llung sind ein</w:t>
      </w:r>
      <w:r w:rsidR="0000661A">
        <w:rPr>
          <w:rFonts w:ascii="Rotis Sans Serif Std Light" w:hAnsi="Rotis Sans Serif Std Light"/>
          <w:noProof/>
        </w:rPr>
        <w:t xml:space="preserve"> abgeschlossene</w:t>
      </w:r>
      <w:r>
        <w:rPr>
          <w:rFonts w:ascii="Rotis Sans Serif Std Light" w:hAnsi="Rotis Sans Serif Std Light"/>
          <w:noProof/>
        </w:rPr>
        <w:t>s</w:t>
      </w:r>
      <w:r w:rsidR="0000661A">
        <w:rPr>
          <w:rFonts w:ascii="Rotis Sans Serif Std Light" w:hAnsi="Rotis Sans Serif Std Light"/>
          <w:noProof/>
        </w:rPr>
        <w:t xml:space="preserve"> Hochschulstudium und </w:t>
      </w:r>
      <w:r>
        <w:rPr>
          <w:rFonts w:ascii="Rotis Sans Serif Std Light" w:hAnsi="Rotis Sans Serif Std Light"/>
          <w:noProof/>
        </w:rPr>
        <w:t xml:space="preserve">eine </w:t>
      </w:r>
      <w:r w:rsidR="0000661A">
        <w:rPr>
          <w:rFonts w:ascii="Rotis Sans Serif Std Light" w:hAnsi="Rotis Sans Serif Std Light"/>
          <w:noProof/>
        </w:rPr>
        <w:t>Promotion in Theoretischer Physik oder Mathematik.</w:t>
      </w:r>
      <w:r>
        <w:rPr>
          <w:rFonts w:ascii="Rotis Sans Serif Std Light" w:hAnsi="Rotis Sans Serif Std Light"/>
          <w:noProof/>
        </w:rPr>
        <w:t xml:space="preserve"> </w:t>
      </w:r>
      <w:r w:rsidR="0000661A">
        <w:rPr>
          <w:rFonts w:ascii="Rotis Sans Serif Std Light" w:hAnsi="Rotis Sans Serif Std Light"/>
          <w:noProof/>
        </w:rPr>
        <w:t xml:space="preserve">Erwünscht sind </w:t>
      </w:r>
      <w:r>
        <w:rPr>
          <w:rFonts w:ascii="Rotis Sans Serif Std Light" w:hAnsi="Rotis Sans Serif Std Light"/>
          <w:noProof/>
        </w:rPr>
        <w:t>gute</w:t>
      </w:r>
      <w:r w:rsidR="0000661A">
        <w:rPr>
          <w:rFonts w:ascii="Rotis Sans Serif Std Light" w:hAnsi="Rotis Sans Serif Std Light"/>
          <w:noProof/>
        </w:rPr>
        <w:t xml:space="preserve"> Kenntnisse </w:t>
      </w:r>
      <w:r>
        <w:rPr>
          <w:rFonts w:ascii="Rotis Sans Serif Std Light" w:hAnsi="Rotis Sans Serif Std Light"/>
          <w:noProof/>
        </w:rPr>
        <w:t>in</w:t>
      </w:r>
      <w:r w:rsidR="0000661A">
        <w:rPr>
          <w:rFonts w:ascii="Rotis Sans Serif Std Light" w:hAnsi="Rotis Sans Serif Std Light"/>
          <w:noProof/>
        </w:rPr>
        <w:t xml:space="preserve"> </w:t>
      </w:r>
      <w:r>
        <w:rPr>
          <w:rFonts w:ascii="Rotis Sans Serif Std Light" w:hAnsi="Rotis Sans Serif Std Light"/>
          <w:noProof/>
        </w:rPr>
        <w:t xml:space="preserve">und Erfahrung mit </w:t>
      </w:r>
      <w:r w:rsidR="0000661A">
        <w:rPr>
          <w:rFonts w:ascii="Rotis Sans Serif Std Light" w:hAnsi="Rotis Sans Serif Std Light"/>
          <w:noProof/>
        </w:rPr>
        <w:t>Stringtheorie oder</w:t>
      </w:r>
      <w:r>
        <w:rPr>
          <w:rFonts w:ascii="Rotis Sans Serif Std Light" w:hAnsi="Rotis Sans Serif Std Light"/>
          <w:noProof/>
        </w:rPr>
        <w:t xml:space="preserve"> verwandten Gebieten</w:t>
      </w:r>
      <w:r w:rsidR="0000661A">
        <w:rPr>
          <w:rFonts w:ascii="Rotis Sans Serif Std Light" w:hAnsi="Rotis Sans Serif Std Light"/>
          <w:noProof/>
        </w:rPr>
        <w:t>.</w:t>
      </w:r>
    </w:p>
    <w:p w14:paraId="591446E9" w14:textId="77777777" w:rsidR="00022D10" w:rsidRPr="00CD25A8" w:rsidRDefault="00022D10" w:rsidP="003B589A">
      <w:pPr>
        <w:pStyle w:val="LUHText"/>
        <w:rPr>
          <w:rFonts w:ascii="Rotis Sans Serif Std Light" w:hAnsi="Rotis Sans Serif Std Light"/>
          <w:noProof/>
        </w:rPr>
      </w:pPr>
    </w:p>
    <w:p w14:paraId="79F1504D" w14:textId="77777777" w:rsidR="00022D10" w:rsidRPr="00CD25A8" w:rsidRDefault="00022D10" w:rsidP="003B589A">
      <w:pPr>
        <w:pStyle w:val="LUHText"/>
        <w:rPr>
          <w:rFonts w:ascii="Rotis Sans Serif Std Light" w:hAnsi="Rotis Sans Serif Std Light"/>
          <w:noProof/>
        </w:rPr>
      </w:pPr>
      <w:r w:rsidRPr="00CD25A8">
        <w:rPr>
          <w:rFonts w:ascii="Rotis Sans Serif Std Light" w:hAnsi="Rotis Sans Serif Std Light"/>
          <w:noProof/>
        </w:rPr>
        <w:t>Auf Wunsch kann eine Teilzeitbeschäftigung ermöglicht werden.</w:t>
      </w:r>
    </w:p>
    <w:p w14:paraId="39A29D3F" w14:textId="77777777" w:rsidR="00022D10" w:rsidRPr="00CD25A8" w:rsidRDefault="00022D10" w:rsidP="003B589A">
      <w:pPr>
        <w:pStyle w:val="LUHText"/>
        <w:rPr>
          <w:rFonts w:ascii="Rotis Sans Serif Std Light" w:hAnsi="Rotis Sans Serif Std Light"/>
          <w:noProof/>
        </w:rPr>
      </w:pPr>
    </w:p>
    <w:p w14:paraId="2E775CB8" w14:textId="39E61358" w:rsidR="00022D10" w:rsidRPr="00CD25A8" w:rsidRDefault="00120359" w:rsidP="003B589A">
      <w:pPr>
        <w:pStyle w:val="LUHText"/>
        <w:rPr>
          <w:rFonts w:ascii="Rotis Sans Serif Std Light" w:hAnsi="Rotis Sans Serif Std Light"/>
          <w:noProof/>
        </w:rPr>
      </w:pPr>
      <w:r w:rsidRPr="00CD25A8">
        <w:rPr>
          <w:rFonts w:ascii="Rotis Sans Serif Std Light" w:hAnsi="Rotis Sans Serif Std Light"/>
          <w:noProof/>
        </w:rPr>
        <w:t xml:space="preserve">Die Leibniz Universität Hannover will die berufliche Gleichberechtigung von Frauen und Männern besonders fördern und fordert deshalb qualifizierte </w:t>
      </w:r>
      <w:r w:rsidR="00162390">
        <w:rPr>
          <w:rFonts w:ascii="Rotis Sans Serif Std Light" w:hAnsi="Rotis Sans Serif Std Light"/>
          <w:noProof/>
        </w:rPr>
        <w:t xml:space="preserve">Frauen </w:t>
      </w:r>
      <w:r w:rsidRPr="00CD25A8">
        <w:rPr>
          <w:rFonts w:ascii="Rotis Sans Serif Std Light" w:hAnsi="Rotis Sans Serif Std Light"/>
          <w:noProof/>
        </w:rPr>
        <w:t xml:space="preserve">nachdrücklich auf, sich zu bewerben. </w:t>
      </w:r>
      <w:r w:rsidR="00022D10" w:rsidRPr="00CD25A8">
        <w:rPr>
          <w:rFonts w:ascii="Rotis Sans Serif Std Light" w:hAnsi="Rotis Sans Serif Std Light"/>
          <w:noProof/>
        </w:rPr>
        <w:t xml:space="preserve">Schwerbehinderte Bewerberinnen und Bewerber werden bei gleicher </w:t>
      </w:r>
      <w:r w:rsidR="00DD0F84" w:rsidRPr="00CD25A8">
        <w:rPr>
          <w:rFonts w:ascii="Rotis Sans Serif Std Light" w:hAnsi="Rotis Sans Serif Std Light"/>
          <w:noProof/>
        </w:rPr>
        <w:t xml:space="preserve">Qualifikation </w:t>
      </w:r>
      <w:r w:rsidR="00022D10" w:rsidRPr="00CD25A8">
        <w:rPr>
          <w:rFonts w:ascii="Rotis Sans Serif Std Light" w:hAnsi="Rotis Sans Serif Std Light"/>
          <w:noProof/>
        </w:rPr>
        <w:t>bevorzugt.</w:t>
      </w:r>
    </w:p>
    <w:p w14:paraId="342CC8B9" w14:textId="77777777" w:rsidR="00022D10" w:rsidRPr="00CD25A8" w:rsidRDefault="00022D10" w:rsidP="003B589A">
      <w:pPr>
        <w:pStyle w:val="LUHText"/>
        <w:rPr>
          <w:rFonts w:ascii="Rotis Sans Serif Std Light" w:hAnsi="Rotis Sans Serif Std Light"/>
          <w:noProof/>
        </w:rPr>
      </w:pPr>
    </w:p>
    <w:p w14:paraId="351D3ECB" w14:textId="77777777" w:rsidR="0000661A" w:rsidRDefault="00022D10" w:rsidP="003B589A">
      <w:pPr>
        <w:pStyle w:val="LUHText"/>
        <w:rPr>
          <w:rFonts w:ascii="Rotis Sans Serif Std Light" w:hAnsi="Rotis Sans Serif Std Light"/>
          <w:noProof/>
        </w:rPr>
      </w:pPr>
      <w:r w:rsidRPr="00CD25A8">
        <w:rPr>
          <w:rFonts w:ascii="Rotis Sans Serif Std Light" w:hAnsi="Rotis Sans Serif Std Light"/>
          <w:noProof/>
        </w:rPr>
        <w:t xml:space="preserve">Für Auskünfte steht </w:t>
      </w:r>
      <w:r w:rsidR="00D41D0D" w:rsidRPr="00CD25A8">
        <w:rPr>
          <w:rFonts w:ascii="Rotis Sans Serif Std Light" w:hAnsi="Rotis Sans Serif Std Light"/>
          <w:noProof/>
        </w:rPr>
        <w:t xml:space="preserve">Ihnen </w:t>
      </w:r>
    </w:p>
    <w:p w14:paraId="3DFEC691" w14:textId="77777777" w:rsidR="0000661A" w:rsidRDefault="005517C0" w:rsidP="003B589A">
      <w:pPr>
        <w:pStyle w:val="LUHText"/>
        <w:rPr>
          <w:rFonts w:ascii="Rotis Sans Serif Std Light" w:hAnsi="Rotis Sans Serif Std Light"/>
          <w:noProof/>
          <w:szCs w:val="22"/>
        </w:rPr>
      </w:pPr>
      <w:r w:rsidRPr="00CD25A8">
        <w:rPr>
          <w:rFonts w:ascii="Rotis Sans Serif Std Light" w:hAnsi="Rotis Sans Serif Std Light"/>
          <w:noProof/>
          <w:szCs w:val="22"/>
        </w:rPr>
        <w:t>Herr</w:t>
      </w:r>
      <w:r w:rsidR="0000661A">
        <w:rPr>
          <w:rFonts w:ascii="Rotis Sans Serif Std Light" w:hAnsi="Rotis Sans Serif Std Light"/>
          <w:noProof/>
          <w:szCs w:val="22"/>
        </w:rPr>
        <w:t xml:space="preserve"> Prof. Dr. Olaf Lechtenfeld</w:t>
      </w:r>
    </w:p>
    <w:p w14:paraId="721473D3" w14:textId="7A3CB33B" w:rsidR="00022D10" w:rsidRPr="00CD25A8" w:rsidRDefault="0000661A" w:rsidP="003B589A">
      <w:pPr>
        <w:pStyle w:val="LUHText"/>
        <w:rPr>
          <w:rFonts w:ascii="Rotis Sans Serif Std Light" w:hAnsi="Rotis Sans Serif Std Light"/>
          <w:noProof/>
        </w:rPr>
      </w:pPr>
      <w:r w:rsidRPr="0000661A">
        <w:rPr>
          <w:rFonts w:ascii="Rotis Sans Serif Std Light" w:hAnsi="Rotis Sans Serif Std Light"/>
          <w:noProof/>
        </w:rPr>
        <w:t>+49 511 762 3667 o</w:t>
      </w:r>
      <w:r w:rsidR="00162390">
        <w:rPr>
          <w:rFonts w:ascii="Rotis Sans Serif Std Light" w:hAnsi="Rotis Sans Serif Std Light"/>
          <w:noProof/>
        </w:rPr>
        <w:t>de</w:t>
      </w:r>
      <w:r w:rsidRPr="0000661A">
        <w:rPr>
          <w:rFonts w:ascii="Rotis Sans Serif Std Light" w:hAnsi="Rotis Sans Serif Std Light"/>
          <w:noProof/>
        </w:rPr>
        <w:t xml:space="preserve">r </w:t>
      </w:r>
      <w:hyperlink r:id="rId8" w:history="1">
        <w:r w:rsidRPr="006E1423">
          <w:rPr>
            <w:rStyle w:val="Hyperlink"/>
            <w:rFonts w:ascii="Rotis Sans Serif Std Light" w:hAnsi="Rotis Sans Serif Std Light"/>
            <w:noProof/>
          </w:rPr>
          <w:t>olaf.lechtenfeld@itp.uni-hannover.de</w:t>
        </w:r>
      </w:hyperlink>
      <w:r>
        <w:rPr>
          <w:rFonts w:ascii="Rotis Sans Serif Std Light" w:hAnsi="Rotis Sans Serif Std Light"/>
          <w:noProof/>
        </w:rPr>
        <w:t xml:space="preserve"> </w:t>
      </w:r>
      <w:r w:rsidR="00162390">
        <w:rPr>
          <w:rFonts w:ascii="Rotis Sans Serif Std Light" w:hAnsi="Rotis Sans Serif Std Light"/>
          <w:noProof/>
        </w:rPr>
        <w:br/>
      </w:r>
      <w:r w:rsidR="00022D10" w:rsidRPr="00CD25A8">
        <w:rPr>
          <w:rFonts w:ascii="Rotis Sans Serif Std Light" w:hAnsi="Rotis Sans Serif Std Light"/>
          <w:noProof/>
        </w:rPr>
        <w:t>gerne zur Verfügung.</w:t>
      </w:r>
    </w:p>
    <w:p w14:paraId="15AC6CFA" w14:textId="77777777" w:rsidR="00022D10" w:rsidRPr="00CD25A8" w:rsidRDefault="00022D10" w:rsidP="003B589A">
      <w:pPr>
        <w:pStyle w:val="LUHText"/>
        <w:rPr>
          <w:rFonts w:ascii="Rotis Sans Serif Std Light" w:hAnsi="Rotis Sans Serif Std Light"/>
        </w:rPr>
      </w:pPr>
    </w:p>
    <w:p w14:paraId="52EF402D" w14:textId="22E91143" w:rsidR="0000661A" w:rsidRPr="000648D2" w:rsidRDefault="00022D10" w:rsidP="000648D2">
      <w:pPr>
        <w:pStyle w:val="LUHText"/>
        <w:rPr>
          <w:rFonts w:ascii="Rotis Sans Serif Std Light" w:hAnsi="Rotis Sans Serif Std Light"/>
          <w:noProof/>
        </w:rPr>
      </w:pPr>
      <w:r w:rsidRPr="00CD25A8">
        <w:rPr>
          <w:rFonts w:ascii="Rotis Sans Serif Std Light" w:hAnsi="Rotis Sans Serif Std Light"/>
          <w:noProof/>
        </w:rPr>
        <w:t xml:space="preserve">Bitte </w:t>
      </w:r>
      <w:r w:rsidR="000648D2">
        <w:rPr>
          <w:rFonts w:ascii="Rotis Sans Serif Std Light" w:hAnsi="Rotis Sans Serif Std Light"/>
          <w:noProof/>
        </w:rPr>
        <w:t>schicken Sie Ihre Bewerbung</w:t>
      </w:r>
      <w:r w:rsidRPr="00CD25A8">
        <w:rPr>
          <w:rFonts w:ascii="Rotis Sans Serif Std Light" w:hAnsi="Rotis Sans Serif Std Light"/>
          <w:noProof/>
        </w:rPr>
        <w:t xml:space="preserve"> bis zum </w:t>
      </w:r>
      <w:r w:rsidR="0000661A">
        <w:rPr>
          <w:rFonts w:ascii="Rotis Sans Serif Std Light" w:hAnsi="Rotis Sans Serif Std Light"/>
          <w:noProof/>
        </w:rPr>
        <w:t>30.11.2019</w:t>
      </w:r>
      <w:r w:rsidRPr="00CD25A8">
        <w:rPr>
          <w:rFonts w:ascii="Rotis Sans Serif Std Light" w:hAnsi="Rotis Sans Serif Std Light"/>
          <w:noProof/>
        </w:rPr>
        <w:t xml:space="preserve"> </w:t>
      </w:r>
      <w:r w:rsidR="000648D2">
        <w:rPr>
          <w:rFonts w:ascii="Rotis Sans Serif Std Light" w:hAnsi="Rotis Sans Serif Std Light"/>
          <w:noProof/>
        </w:rPr>
        <w:t>an</w:t>
      </w:r>
      <w:r w:rsidRPr="000648D2">
        <w:rPr>
          <w:rFonts w:ascii="Rotis Sans Serif Std Light" w:hAnsi="Rotis Sans Serif Std Light"/>
          <w:noProof/>
        </w:rPr>
        <w:t xml:space="preserve"> </w:t>
      </w:r>
      <w:r w:rsidR="0000661A" w:rsidRPr="000648D2">
        <w:rPr>
          <w:rFonts w:ascii="Rotis Sans Serif Std" w:hAnsi="Rotis Sans Serif Std"/>
        </w:rPr>
        <w:t xml:space="preserve">die </w:t>
      </w:r>
      <w:r w:rsidR="000648D2" w:rsidRPr="000648D2">
        <w:rPr>
          <w:rFonts w:ascii="Rotis Sans Serif Std" w:hAnsi="Rotis Sans Serif Std"/>
        </w:rPr>
        <w:t>W</w:t>
      </w:r>
      <w:r w:rsidR="0000661A" w:rsidRPr="000648D2">
        <w:rPr>
          <w:rFonts w:ascii="Rotis Sans Serif Std" w:hAnsi="Rotis Sans Serif Std"/>
        </w:rPr>
        <w:t>eb</w:t>
      </w:r>
      <w:r w:rsidR="000648D2" w:rsidRPr="000648D2">
        <w:rPr>
          <w:rFonts w:ascii="Rotis Sans Serif Std" w:hAnsi="Rotis Sans Serif Std"/>
        </w:rPr>
        <w:t>-</w:t>
      </w:r>
      <w:r w:rsidR="0000661A" w:rsidRPr="000648D2">
        <w:rPr>
          <w:rFonts w:ascii="Rotis Sans Serif Std" w:hAnsi="Rotis Sans Serif Std"/>
        </w:rPr>
        <w:t>Plattform</w:t>
      </w:r>
    </w:p>
    <w:bookmarkStart w:id="0" w:name="Strasse"/>
    <w:p w14:paraId="3F7DE7EC" w14:textId="77777777" w:rsidR="00CF1CEA" w:rsidRPr="002C2F9A" w:rsidRDefault="00CF1CEA" w:rsidP="00CF1CEA">
      <w:pPr>
        <w:pStyle w:val="LUHText"/>
        <w:ind w:left="-1080" w:firstLine="1080"/>
        <w:rPr>
          <w:rFonts w:ascii="Agfa Rotis Sans Serif" w:hAnsi="Agfa Rotis Sans Serif" w:cs="Agfa Rotis Sans Serif"/>
          <w:b/>
          <w:bCs/>
          <w:sz w:val="24"/>
          <w:szCs w:val="24"/>
        </w:rPr>
      </w:pPr>
      <w:r w:rsidRPr="002C2F9A">
        <w:rPr>
          <w:sz w:val="24"/>
          <w:szCs w:val="24"/>
        </w:rPr>
        <w:fldChar w:fldCharType="begin"/>
      </w:r>
      <w:r w:rsidRPr="00CF1CEA">
        <w:rPr>
          <w:sz w:val="24"/>
          <w:szCs w:val="24"/>
        </w:rPr>
        <w:instrText xml:space="preserve"> HYPERLINK "https://itf.fys.kuleuven.be/postdoc-application/"</w:instrText>
      </w:r>
      <w:r w:rsidRPr="002C2F9A">
        <w:rPr>
          <w:sz w:val="24"/>
          <w:szCs w:val="24"/>
        </w:rPr>
        <w:fldChar w:fldCharType="separate"/>
      </w:r>
      <w:r w:rsidRPr="002C2F9A">
        <w:rPr>
          <w:rStyle w:val="Hyperlink"/>
          <w:rFonts w:ascii="Agfa Rotis Sans Serif" w:hAnsi="Agfa Rotis Sans Serif" w:cs="Agfa Rotis Sans Serif"/>
          <w:b/>
          <w:bCs/>
          <w:sz w:val="24"/>
          <w:szCs w:val="24"/>
        </w:rPr>
        <w:t>https://itf.fys.kuleuven.be/postdoc-application/</w:t>
      </w:r>
      <w:r w:rsidRPr="002C2F9A">
        <w:rPr>
          <w:sz w:val="24"/>
          <w:szCs w:val="24"/>
        </w:rPr>
        <w:fldChar w:fldCharType="end"/>
      </w:r>
    </w:p>
    <w:bookmarkEnd w:id="0"/>
    <w:p w14:paraId="5C371FF3" w14:textId="77777777" w:rsidR="00C97437" w:rsidRDefault="00CF1CEA" w:rsidP="003B589A">
      <w:pPr>
        <w:pStyle w:val="LUHText"/>
        <w:rPr>
          <w:rFonts w:ascii="Rotis Sans Serif Std Light" w:hAnsi="Rotis Sans Serif Std Light"/>
          <w:noProof/>
        </w:rPr>
      </w:pPr>
      <w:r>
        <w:rPr>
          <w:rFonts w:ascii="Rotis Sans Serif Std Light" w:hAnsi="Rotis Sans Serif Std Light"/>
          <w:noProof/>
        </w:rPr>
        <w:t>wo sie in de</w:t>
      </w:r>
      <w:r w:rsidR="00684A8F">
        <w:rPr>
          <w:rFonts w:ascii="Rotis Sans Serif Std Light" w:hAnsi="Rotis Sans Serif Std Light"/>
          <w:noProof/>
        </w:rPr>
        <w:t>n</w:t>
      </w:r>
      <w:r>
        <w:rPr>
          <w:rFonts w:ascii="Rotis Sans Serif Std Light" w:hAnsi="Rotis Sans Serif Std Light"/>
          <w:noProof/>
        </w:rPr>
        <w:t xml:space="preserve"> folgenden </w:t>
      </w:r>
      <w:r w:rsidR="00684A8F">
        <w:rPr>
          <w:rFonts w:ascii="Rotis Sans Serif Std Light" w:hAnsi="Rotis Sans Serif Std Light"/>
          <w:noProof/>
        </w:rPr>
        <w:t>Monaten</w:t>
      </w:r>
      <w:r>
        <w:rPr>
          <w:rFonts w:ascii="Rotis Sans Serif Std Light" w:hAnsi="Rotis Sans Serif Std Light"/>
          <w:noProof/>
        </w:rPr>
        <w:t xml:space="preserve"> geprüft wird.</w:t>
      </w:r>
      <w:bookmarkStart w:id="1" w:name="_GoBack"/>
      <w:bookmarkEnd w:id="1"/>
    </w:p>
    <w:p w14:paraId="49D1979A" w14:textId="77777777" w:rsidR="00CF1CEA" w:rsidRDefault="00CF1CEA" w:rsidP="003B589A">
      <w:pPr>
        <w:pStyle w:val="LUHText"/>
        <w:rPr>
          <w:rFonts w:ascii="Rotis Sans Serif Std Light" w:hAnsi="Rotis Sans Serif Std Light"/>
          <w:noProof/>
        </w:rPr>
      </w:pPr>
    </w:p>
    <w:p w14:paraId="08B1BF1F" w14:textId="51D638E6" w:rsidR="00257BB6" w:rsidRPr="00B07D00" w:rsidRDefault="00257BB6" w:rsidP="00B07D00">
      <w:pPr>
        <w:pStyle w:val="LUHText"/>
        <w:ind w:right="-57"/>
        <w:rPr>
          <w:rFonts w:ascii="Rotis Sans Serif Std Light" w:hAnsi="Rotis Sans Serif Std Light"/>
          <w:noProof/>
          <w:color w:val="0000FF"/>
          <w:u w:val="single"/>
        </w:rPr>
      </w:pPr>
      <w:r w:rsidRPr="00257BB6">
        <w:rPr>
          <w:rFonts w:ascii="Rotis Sans Serif Std Light" w:hAnsi="Rotis Sans Serif Std Light"/>
          <w:noProof/>
        </w:rPr>
        <w:t xml:space="preserve">Informationen nach Artikel 13 DSGVO zur Erhebung personenbezogener Daten </w:t>
      </w:r>
      <w:r w:rsidR="00B07D00">
        <w:rPr>
          <w:rFonts w:ascii="Rotis Sans Serif Std Light" w:hAnsi="Rotis Sans Serif Std Light"/>
          <w:noProof/>
        </w:rPr>
        <w:t>sind</w:t>
      </w:r>
      <w:r w:rsidRPr="00257BB6">
        <w:rPr>
          <w:rFonts w:ascii="Rotis Sans Serif Std Light" w:hAnsi="Rotis Sans Serif Std Light"/>
          <w:noProof/>
        </w:rPr>
        <w:t xml:space="preserve"> </w:t>
      </w:r>
      <w:r w:rsidR="00B07D00">
        <w:rPr>
          <w:rFonts w:ascii="Rotis Sans Serif Std Light" w:hAnsi="Rotis Sans Serif Std Light"/>
          <w:noProof/>
        </w:rPr>
        <w:t>unter</w:t>
      </w:r>
      <w:r w:rsidRPr="00257BB6">
        <w:rPr>
          <w:rFonts w:ascii="Rotis Sans Serif Std Light" w:hAnsi="Rotis Sans Serif Std Light"/>
          <w:noProof/>
        </w:rPr>
        <w:t xml:space="preserve"> </w:t>
      </w:r>
      <w:hyperlink r:id="rId9" w:history="1">
        <w:r w:rsidRPr="00485F7D">
          <w:rPr>
            <w:rStyle w:val="Hyperlink"/>
            <w:rFonts w:ascii="Rotis Sans Serif Std Light" w:hAnsi="Rotis Sans Serif Std Light"/>
            <w:noProof/>
          </w:rPr>
          <w:t>https://www.uni-hannover.de/de/datenschutzhinweis-bewerbungen/</w:t>
        </w:r>
      </w:hyperlink>
      <w:r>
        <w:rPr>
          <w:rFonts w:ascii="Rotis Sans Serif Std Light" w:hAnsi="Rotis Sans Serif Std Light"/>
          <w:noProof/>
        </w:rPr>
        <w:t xml:space="preserve"> </w:t>
      </w:r>
      <w:r w:rsidR="00B07D00">
        <w:rPr>
          <w:rFonts w:ascii="Rotis Sans Serif Std Light" w:hAnsi="Rotis Sans Serif Std Light"/>
          <w:noProof/>
        </w:rPr>
        <w:t>zu finden.</w:t>
      </w:r>
    </w:p>
    <w:sectPr w:rsidR="00257BB6" w:rsidRPr="00B07D00" w:rsidSect="00E3159B">
      <w:headerReference w:type="even" r:id="rId10"/>
      <w:headerReference w:type="default" r:id="rId11"/>
      <w:pgSz w:w="11900" w:h="16840" w:code="9"/>
      <w:pgMar w:top="2750" w:right="1644" w:bottom="284" w:left="2750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E50FB" w14:textId="77777777" w:rsidR="00FD33D8" w:rsidRDefault="00FD33D8">
      <w:r>
        <w:separator/>
      </w:r>
    </w:p>
  </w:endnote>
  <w:endnote w:type="continuationSeparator" w:id="0">
    <w:p w14:paraId="029EBFC0" w14:textId="77777777" w:rsidR="00FD33D8" w:rsidRDefault="00FD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tis Sans Serif Std">
    <w:altName w:val="Calibri"/>
    <w:panose1 w:val="020B0604020202020204"/>
    <w:charset w:val="00"/>
    <w:family w:val="swiss"/>
    <w:notTrueType/>
    <w:pitch w:val="variable"/>
    <w:sig w:usb0="00000003" w:usb1="00000001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gfaRotisSansSerifLight">
    <w:altName w:val="Times New Roman"/>
    <w:panose1 w:val="020B0604020202020204"/>
    <w:charset w:val="00"/>
    <w:family w:val="swiss"/>
    <w:notTrueType/>
    <w:pitch w:val="variable"/>
    <w:sig w:usb0="00000083" w:usb1="00000000" w:usb2="00000000" w:usb3="00000000" w:csb0="00000009" w:csb1="00000000"/>
  </w:font>
  <w:font w:name="Agfa Rotis Sans Serif 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gfa Rotis Sans Serif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Rotis Sans Serif Std Light">
    <w:altName w:val="Calibri"/>
    <w:panose1 w:val="020B0604020202020204"/>
    <w:charset w:val="00"/>
    <w:family w:val="swiss"/>
    <w:notTrueType/>
    <w:pitch w:val="variable"/>
    <w:sig w:usb0="00000003" w:usb1="00000001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184F7" w14:textId="77777777" w:rsidR="00FD33D8" w:rsidRDefault="00FD33D8">
      <w:r>
        <w:separator/>
      </w:r>
    </w:p>
  </w:footnote>
  <w:footnote w:type="continuationSeparator" w:id="0">
    <w:p w14:paraId="27707E70" w14:textId="77777777" w:rsidR="00FD33D8" w:rsidRDefault="00FD3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F49AD" w14:textId="77777777" w:rsidR="00101F3A" w:rsidRDefault="00D645C7">
    <w:pPr>
      <w:pStyle w:val="Header"/>
    </w:pPr>
    <w:r>
      <w:rPr>
        <w:noProof/>
      </w:rPr>
      <w:drawing>
        <wp:inline distT="0" distB="0" distL="0" distR="0" wp14:anchorId="3A20A68A" wp14:editId="11A1D048">
          <wp:extent cx="4250055" cy="600075"/>
          <wp:effectExtent l="0" t="0" r="0" b="0"/>
          <wp:docPr id="2" name="Bild 2" descr="NTH_Logo_Ligatu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TH_Logo_Ligatu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005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CE2A5" w14:textId="77777777" w:rsidR="00E3159B" w:rsidRDefault="00E3159B" w:rsidP="00E3159B">
    <w:pPr>
      <w:pStyle w:val="Header"/>
      <w:tabs>
        <w:tab w:val="clear" w:pos="9072"/>
        <w:tab w:val="right" w:pos="9639"/>
      </w:tabs>
      <w:ind w:left="-2268"/>
    </w:pPr>
  </w:p>
  <w:p w14:paraId="56AF9640" w14:textId="77777777" w:rsidR="00E3159B" w:rsidRDefault="00E3159B" w:rsidP="00E3159B">
    <w:pPr>
      <w:pStyle w:val="Header"/>
      <w:tabs>
        <w:tab w:val="clear" w:pos="9072"/>
        <w:tab w:val="right" w:pos="9639"/>
      </w:tabs>
      <w:ind w:left="-2268"/>
    </w:pPr>
  </w:p>
  <w:p w14:paraId="29240BF0" w14:textId="77777777" w:rsidR="00E3159B" w:rsidRDefault="00D645C7" w:rsidP="00E3159B">
    <w:pPr>
      <w:pStyle w:val="Header"/>
      <w:tabs>
        <w:tab w:val="clear" w:pos="9072"/>
        <w:tab w:val="right" w:pos="9639"/>
      </w:tabs>
      <w:ind w:left="-2268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C00CF6" wp14:editId="6DBDF2AF">
              <wp:simplePos x="0" y="0"/>
              <wp:positionH relativeFrom="column">
                <wp:posOffset>-1009015</wp:posOffset>
              </wp:positionH>
              <wp:positionV relativeFrom="paragraph">
                <wp:posOffset>67310</wp:posOffset>
              </wp:positionV>
              <wp:extent cx="6057900" cy="915035"/>
              <wp:effectExtent l="3810" t="1905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915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4220E" w14:textId="77777777" w:rsidR="00E3159B" w:rsidRDefault="00D645C7" w:rsidP="00E3159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173BAD" wp14:editId="60593563">
                                <wp:extent cx="5706110" cy="636270"/>
                                <wp:effectExtent l="0" t="0" r="0" b="0"/>
                                <wp:docPr id="3" name="Bild 1" descr="logo_anzeig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anzeig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06110" cy="636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E6B3DF1" w14:textId="77777777" w:rsidR="00E3159B" w:rsidRDefault="00E3159B" w:rsidP="00E3159B"/>
                      </w:txbxContent>
                    </wps:txbx>
                    <wps:bodyPr rot="0" vert="horz" wrap="square" lIns="180000" tIns="180000" rIns="180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79.45pt;margin-top:5.3pt;width:477pt;height:7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" stroked="f">
              <v:textbox inset="5mm,5mm,5mm">
                <w:txbxContent>
                  <w:p w:rsidR="00E3159B" w:rsidRDefault="00D645C7" w:rsidP="00E3159B">
                    <w:r>
                      <w:rPr>
                        <w:noProof/>
                      </w:rPr>
                      <w:drawing>
                        <wp:inline distT="0" distB="0" distL="0" distR="0">
                          <wp:extent cx="5706110" cy="636270"/>
                          <wp:effectExtent l="0" t="0" r="0" b="0"/>
                          <wp:docPr id="3" name="Bild 1" descr="logo_anzeig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anzei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06110" cy="636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3159B" w:rsidRDefault="00E3159B" w:rsidP="00E3159B"/>
                </w:txbxContent>
              </v:textbox>
            </v:shape>
          </w:pict>
        </mc:Fallback>
      </mc:AlternateContent>
    </w:r>
  </w:p>
  <w:p w14:paraId="66EAC53C" w14:textId="77777777" w:rsidR="00B729AF" w:rsidRPr="00E3159B" w:rsidRDefault="00B729AF" w:rsidP="00E31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36E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DC86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CCB3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685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5CC1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847F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4428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369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701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A8C7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6A257A"/>
    <w:multiLevelType w:val="hybridMultilevel"/>
    <w:tmpl w:val="36ACD6F8"/>
    <w:lvl w:ilvl="0" w:tplc="8C5AF0E6">
      <w:numFmt w:val="bullet"/>
      <w:lvlText w:val="-"/>
      <w:lvlJc w:val="left"/>
      <w:pPr>
        <w:ind w:left="720" w:hanging="360"/>
      </w:pPr>
      <w:rPr>
        <w:rFonts w:ascii="Rotis Sans Serif Std" w:eastAsia="Times New Roman" w:hAnsi="Rotis Sans Serif Std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C7"/>
    <w:rsid w:val="0000661A"/>
    <w:rsid w:val="00006DE4"/>
    <w:rsid w:val="00015716"/>
    <w:rsid w:val="000221A1"/>
    <w:rsid w:val="00022D10"/>
    <w:rsid w:val="00025E1C"/>
    <w:rsid w:val="000318F0"/>
    <w:rsid w:val="00031937"/>
    <w:rsid w:val="00047517"/>
    <w:rsid w:val="00055B1B"/>
    <w:rsid w:val="000648D2"/>
    <w:rsid w:val="00065505"/>
    <w:rsid w:val="0007480B"/>
    <w:rsid w:val="0007620D"/>
    <w:rsid w:val="000803FF"/>
    <w:rsid w:val="000A09B3"/>
    <w:rsid w:val="000C7D33"/>
    <w:rsid w:val="00101F3A"/>
    <w:rsid w:val="00102A78"/>
    <w:rsid w:val="00120359"/>
    <w:rsid w:val="00123E4F"/>
    <w:rsid w:val="00134E28"/>
    <w:rsid w:val="00141AEA"/>
    <w:rsid w:val="00162390"/>
    <w:rsid w:val="00196CA3"/>
    <w:rsid w:val="00221EB6"/>
    <w:rsid w:val="002552AE"/>
    <w:rsid w:val="00257BB6"/>
    <w:rsid w:val="00262896"/>
    <w:rsid w:val="00290E7D"/>
    <w:rsid w:val="002A08DB"/>
    <w:rsid w:val="00323267"/>
    <w:rsid w:val="003235CA"/>
    <w:rsid w:val="00324FBB"/>
    <w:rsid w:val="00362AA2"/>
    <w:rsid w:val="00365243"/>
    <w:rsid w:val="00375DAB"/>
    <w:rsid w:val="003B589A"/>
    <w:rsid w:val="003B6F4F"/>
    <w:rsid w:val="003E5393"/>
    <w:rsid w:val="003F2720"/>
    <w:rsid w:val="00404435"/>
    <w:rsid w:val="00422515"/>
    <w:rsid w:val="004324CD"/>
    <w:rsid w:val="0043481B"/>
    <w:rsid w:val="00436E3C"/>
    <w:rsid w:val="00463801"/>
    <w:rsid w:val="004665BF"/>
    <w:rsid w:val="00486076"/>
    <w:rsid w:val="00491A4B"/>
    <w:rsid w:val="00495C85"/>
    <w:rsid w:val="004C15B8"/>
    <w:rsid w:val="004C278E"/>
    <w:rsid w:val="004C6759"/>
    <w:rsid w:val="004D0556"/>
    <w:rsid w:val="004D26C9"/>
    <w:rsid w:val="004D287D"/>
    <w:rsid w:val="004D71C7"/>
    <w:rsid w:val="004E6FA9"/>
    <w:rsid w:val="004E75DD"/>
    <w:rsid w:val="005054C1"/>
    <w:rsid w:val="0052412C"/>
    <w:rsid w:val="005517C0"/>
    <w:rsid w:val="00571916"/>
    <w:rsid w:val="00571A66"/>
    <w:rsid w:val="0058255F"/>
    <w:rsid w:val="005A6061"/>
    <w:rsid w:val="005B1BF8"/>
    <w:rsid w:val="005C0FA2"/>
    <w:rsid w:val="00603F83"/>
    <w:rsid w:val="00612CE4"/>
    <w:rsid w:val="00637841"/>
    <w:rsid w:val="006415A1"/>
    <w:rsid w:val="006731A8"/>
    <w:rsid w:val="00673888"/>
    <w:rsid w:val="00684A8F"/>
    <w:rsid w:val="006A50EA"/>
    <w:rsid w:val="006C5417"/>
    <w:rsid w:val="006C6DB1"/>
    <w:rsid w:val="006D1226"/>
    <w:rsid w:val="00701B3D"/>
    <w:rsid w:val="007118E8"/>
    <w:rsid w:val="00730C01"/>
    <w:rsid w:val="00743B72"/>
    <w:rsid w:val="00743E4D"/>
    <w:rsid w:val="00751D54"/>
    <w:rsid w:val="00764D8E"/>
    <w:rsid w:val="0076678D"/>
    <w:rsid w:val="00770333"/>
    <w:rsid w:val="007748D3"/>
    <w:rsid w:val="00780642"/>
    <w:rsid w:val="007A1214"/>
    <w:rsid w:val="007B362E"/>
    <w:rsid w:val="007B3B24"/>
    <w:rsid w:val="007C39A9"/>
    <w:rsid w:val="007D7F87"/>
    <w:rsid w:val="007E6938"/>
    <w:rsid w:val="007F08F8"/>
    <w:rsid w:val="0081636E"/>
    <w:rsid w:val="008353FD"/>
    <w:rsid w:val="0083798D"/>
    <w:rsid w:val="0084779C"/>
    <w:rsid w:val="00851723"/>
    <w:rsid w:val="00853D37"/>
    <w:rsid w:val="00887F5F"/>
    <w:rsid w:val="00895075"/>
    <w:rsid w:val="00895448"/>
    <w:rsid w:val="008A785E"/>
    <w:rsid w:val="008D272B"/>
    <w:rsid w:val="008D4800"/>
    <w:rsid w:val="008D7085"/>
    <w:rsid w:val="008D79B8"/>
    <w:rsid w:val="008E0FCB"/>
    <w:rsid w:val="008F08DD"/>
    <w:rsid w:val="008F6765"/>
    <w:rsid w:val="00963262"/>
    <w:rsid w:val="00971B70"/>
    <w:rsid w:val="0099228C"/>
    <w:rsid w:val="00997A09"/>
    <w:rsid w:val="009E0893"/>
    <w:rsid w:val="009E66A3"/>
    <w:rsid w:val="00A02C99"/>
    <w:rsid w:val="00A30A86"/>
    <w:rsid w:val="00A36D03"/>
    <w:rsid w:val="00A44C29"/>
    <w:rsid w:val="00A51FEB"/>
    <w:rsid w:val="00A70CF6"/>
    <w:rsid w:val="00A9012F"/>
    <w:rsid w:val="00AB4830"/>
    <w:rsid w:val="00AE189A"/>
    <w:rsid w:val="00AE5131"/>
    <w:rsid w:val="00AE524D"/>
    <w:rsid w:val="00B07D00"/>
    <w:rsid w:val="00B122D4"/>
    <w:rsid w:val="00B14BE9"/>
    <w:rsid w:val="00B15834"/>
    <w:rsid w:val="00B21CCC"/>
    <w:rsid w:val="00B729AF"/>
    <w:rsid w:val="00BA1FF6"/>
    <w:rsid w:val="00C075C0"/>
    <w:rsid w:val="00C34410"/>
    <w:rsid w:val="00C35FA0"/>
    <w:rsid w:val="00C6077C"/>
    <w:rsid w:val="00C60A8F"/>
    <w:rsid w:val="00C868F9"/>
    <w:rsid w:val="00C91905"/>
    <w:rsid w:val="00C97437"/>
    <w:rsid w:val="00CB106F"/>
    <w:rsid w:val="00CB16C1"/>
    <w:rsid w:val="00CD25A8"/>
    <w:rsid w:val="00CF1CEA"/>
    <w:rsid w:val="00CF766A"/>
    <w:rsid w:val="00D22ACC"/>
    <w:rsid w:val="00D37CBA"/>
    <w:rsid w:val="00D41D0D"/>
    <w:rsid w:val="00D41D28"/>
    <w:rsid w:val="00D52F96"/>
    <w:rsid w:val="00D57562"/>
    <w:rsid w:val="00D645C7"/>
    <w:rsid w:val="00D67A60"/>
    <w:rsid w:val="00DB5041"/>
    <w:rsid w:val="00DD0F84"/>
    <w:rsid w:val="00E00102"/>
    <w:rsid w:val="00E14E89"/>
    <w:rsid w:val="00E3159B"/>
    <w:rsid w:val="00E46CD4"/>
    <w:rsid w:val="00E47E77"/>
    <w:rsid w:val="00E83DE4"/>
    <w:rsid w:val="00E87C5E"/>
    <w:rsid w:val="00E87F8A"/>
    <w:rsid w:val="00E9050B"/>
    <w:rsid w:val="00EA1A0B"/>
    <w:rsid w:val="00EB4535"/>
    <w:rsid w:val="00EB48C1"/>
    <w:rsid w:val="00ED1355"/>
    <w:rsid w:val="00EE04FC"/>
    <w:rsid w:val="00EF23AD"/>
    <w:rsid w:val="00EF5CF3"/>
    <w:rsid w:val="00F01A79"/>
    <w:rsid w:val="00F02511"/>
    <w:rsid w:val="00F3374A"/>
    <w:rsid w:val="00F41E1A"/>
    <w:rsid w:val="00F504C8"/>
    <w:rsid w:val="00F51DB0"/>
    <w:rsid w:val="00F70AAE"/>
    <w:rsid w:val="00F969B4"/>
    <w:rsid w:val="00FA325F"/>
    <w:rsid w:val="00FB4539"/>
    <w:rsid w:val="00FC0E7C"/>
    <w:rsid w:val="00FD33D8"/>
    <w:rsid w:val="00FE1D1B"/>
    <w:rsid w:val="00FE624F"/>
    <w:rsid w:val="00FE784B"/>
    <w:rsid w:val="00FF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1DB8FC80"/>
  <w15:chartTrackingRefBased/>
  <w15:docId w15:val="{2F1662F2-C6B9-43D7-84CC-C0EC6CED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62FF8"/>
    <w:rPr>
      <w:rFonts w:ascii="Lucida Grande" w:hAnsi="Lucida Grande"/>
      <w:sz w:val="18"/>
      <w:szCs w:val="18"/>
    </w:rPr>
  </w:style>
  <w:style w:type="character" w:customStyle="1" w:styleId="Adressfeld">
    <w:name w:val="Adressfeld"/>
    <w:semiHidden/>
    <w:rsid w:val="00146FA7"/>
    <w:rPr>
      <w:rFonts w:ascii="AgfaRotisSansSerifLight" w:hAnsi="AgfaRotisSansSerifLight"/>
      <w:color w:val="181412"/>
      <w:sz w:val="20"/>
      <w:szCs w:val="20"/>
    </w:rPr>
  </w:style>
  <w:style w:type="character" w:customStyle="1" w:styleId="Flietext">
    <w:name w:val="Fließtext"/>
    <w:semiHidden/>
    <w:rsid w:val="00146FA7"/>
    <w:rPr>
      <w:rFonts w:ascii="AgfaRotisSansSerifLight" w:hAnsi="AgfaRotisSansSerifLight"/>
      <w:color w:val="181412"/>
      <w:sz w:val="20"/>
      <w:szCs w:val="20"/>
    </w:rPr>
  </w:style>
  <w:style w:type="character" w:customStyle="1" w:styleId="Datum">
    <w:name w:val="Datum_"/>
    <w:semiHidden/>
    <w:rsid w:val="00146FA7"/>
    <w:rPr>
      <w:rFonts w:ascii="AgfaRotisSansSerifLight" w:hAnsi="AgfaRotisSansSerifLight"/>
      <w:sz w:val="18"/>
      <w:szCs w:val="24"/>
    </w:rPr>
  </w:style>
  <w:style w:type="character" w:customStyle="1" w:styleId="Absenderfeld">
    <w:name w:val="Absenderfeld"/>
    <w:semiHidden/>
    <w:rsid w:val="00146FA7"/>
    <w:rPr>
      <w:rFonts w:ascii="AgfaRotisSansSerifLight" w:hAnsi="AgfaRotisSansSerifLight"/>
      <w:sz w:val="18"/>
    </w:rPr>
  </w:style>
  <w:style w:type="character" w:customStyle="1" w:styleId="AbsenderPerson">
    <w:name w:val="Absender Person"/>
    <w:semiHidden/>
    <w:rsid w:val="00146FA7"/>
    <w:rPr>
      <w:rFonts w:ascii="AgfaRotisSansSerifLight" w:hAnsi="AgfaRotisSansSerifLight"/>
      <w:sz w:val="18"/>
    </w:rPr>
  </w:style>
  <w:style w:type="paragraph" w:styleId="Header">
    <w:name w:val="header"/>
    <w:basedOn w:val="Normal"/>
    <w:semiHidden/>
    <w:rsid w:val="004601C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4601CD"/>
    <w:pPr>
      <w:tabs>
        <w:tab w:val="center" w:pos="4536"/>
        <w:tab w:val="right" w:pos="9072"/>
      </w:tabs>
    </w:pPr>
  </w:style>
  <w:style w:type="character" w:customStyle="1" w:styleId="Flietextanzeigea4">
    <w:name w:val="Fließtext_anzeige_a4"/>
    <w:rsid w:val="003235CA"/>
    <w:rPr>
      <w:rFonts w:ascii="Agfa Rotis Sans Serif Light" w:hAnsi="Agfa Rotis Sans Serif Light"/>
      <w:color w:val="181412"/>
      <w:spacing w:val="5"/>
      <w:sz w:val="26"/>
      <w:szCs w:val="26"/>
    </w:rPr>
  </w:style>
  <w:style w:type="paragraph" w:styleId="NormalWeb">
    <w:name w:val="Normal (Web)"/>
    <w:basedOn w:val="Normal"/>
    <w:link w:val="NormalWebChar"/>
    <w:rsid w:val="00853D37"/>
  </w:style>
  <w:style w:type="character" w:customStyle="1" w:styleId="NormalWebChar">
    <w:name w:val="Normal (Web) Char"/>
    <w:link w:val="NormalWeb"/>
    <w:rsid w:val="00853D37"/>
    <w:rPr>
      <w:sz w:val="24"/>
      <w:szCs w:val="24"/>
      <w:lang w:val="de-DE" w:eastAsia="de-DE" w:bidi="ar-SA"/>
    </w:rPr>
  </w:style>
  <w:style w:type="paragraph" w:styleId="NormalIndent">
    <w:name w:val="Normal Indent"/>
    <w:basedOn w:val="Normal"/>
    <w:link w:val="NormalIndentChar"/>
    <w:rsid w:val="00603F83"/>
    <w:pPr>
      <w:ind w:left="708"/>
    </w:pPr>
    <w:rPr>
      <w:rFonts w:ascii="Agfa Rotis Sans Serif" w:hAnsi="Agfa Rotis Sans Serif"/>
      <w:sz w:val="20"/>
    </w:rPr>
  </w:style>
  <w:style w:type="character" w:customStyle="1" w:styleId="NormalIndentChar">
    <w:name w:val="Normal Indent Char"/>
    <w:link w:val="NormalIndent"/>
    <w:rsid w:val="00603F83"/>
    <w:rPr>
      <w:rFonts w:ascii="Agfa Rotis Sans Serif" w:hAnsi="Agfa Rotis Sans Serif"/>
      <w:szCs w:val="24"/>
      <w:lang w:val="de-DE" w:eastAsia="de-DE" w:bidi="ar-SA"/>
    </w:rPr>
  </w:style>
  <w:style w:type="character" w:styleId="Hyperlink">
    <w:name w:val="Hyperlink"/>
    <w:rsid w:val="00B14BE9"/>
    <w:rPr>
      <w:color w:val="0000FF"/>
      <w:u w:val="single"/>
    </w:rPr>
  </w:style>
  <w:style w:type="paragraph" w:customStyle="1" w:styleId="LUHText">
    <w:name w:val="LUH_Text"/>
    <w:basedOn w:val="Normal"/>
    <w:link w:val="LUHTextZchnZchn"/>
    <w:rsid w:val="007D7F87"/>
    <w:rPr>
      <w:rFonts w:ascii="Agfa Rotis Sans Serif Light" w:hAnsi="Agfa Rotis Sans Serif Light"/>
      <w:sz w:val="23"/>
      <w:szCs w:val="33"/>
    </w:rPr>
  </w:style>
  <w:style w:type="paragraph" w:styleId="BodyText3">
    <w:name w:val="Body Text 3"/>
    <w:basedOn w:val="Normal"/>
    <w:rsid w:val="003B6F4F"/>
    <w:pPr>
      <w:spacing w:after="120"/>
    </w:pPr>
    <w:rPr>
      <w:sz w:val="16"/>
      <w:szCs w:val="16"/>
    </w:rPr>
  </w:style>
  <w:style w:type="paragraph" w:customStyle="1" w:styleId="StandardohneLeerzeile">
    <w:name w:val="Standard ohne Leerzeile"/>
    <w:basedOn w:val="Normal"/>
    <w:rsid w:val="00D41D28"/>
    <w:pPr>
      <w:spacing w:line="260" w:lineRule="atLeast"/>
    </w:pPr>
    <w:rPr>
      <w:rFonts w:ascii="Arial" w:hAnsi="Arial"/>
      <w:kern w:val="16"/>
      <w:sz w:val="20"/>
    </w:rPr>
  </w:style>
  <w:style w:type="paragraph" w:styleId="DocumentMap">
    <w:name w:val="Document Map"/>
    <w:basedOn w:val="Normal"/>
    <w:semiHidden/>
    <w:rsid w:val="00E14E8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UHTitel">
    <w:name w:val="LUH_Titel"/>
    <w:basedOn w:val="LUHText"/>
    <w:rsid w:val="00FC0E7C"/>
    <w:pPr>
      <w:spacing w:line="640" w:lineRule="exact"/>
    </w:pPr>
    <w:rPr>
      <w:rFonts w:ascii="Agfa Rotis Sans Serif" w:hAnsi="Agfa Rotis Sans Serif"/>
      <w:b/>
      <w:sz w:val="34"/>
      <w:szCs w:val="34"/>
    </w:rPr>
  </w:style>
  <w:style w:type="paragraph" w:customStyle="1" w:styleId="LUHTextfett">
    <w:name w:val="LUH_Text_fett"/>
    <w:basedOn w:val="LUHText"/>
    <w:rsid w:val="00463801"/>
    <w:rPr>
      <w:rFonts w:ascii="Agfa Rotis Sans Serif" w:hAnsi="Agfa Rotis Sans Serif"/>
      <w:b/>
      <w:noProof/>
    </w:rPr>
  </w:style>
  <w:style w:type="character" w:customStyle="1" w:styleId="LUHTextZchnZchn">
    <w:name w:val="LUH_Text Zchn Zchn"/>
    <w:link w:val="LUHText"/>
    <w:rsid w:val="007D7F87"/>
    <w:rPr>
      <w:rFonts w:ascii="Agfa Rotis Sans Serif Light" w:hAnsi="Agfa Rotis Sans Serif Light"/>
      <w:sz w:val="23"/>
      <w:szCs w:val="33"/>
      <w:lang w:val="de-DE" w:eastAsia="de-DE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0066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B07D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af.lechtenfeld@itp.uni-hannover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tp.uni-hannover.de/lechtenf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i-hannover.de/de/datenschutzhinweis-bewerbung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Burisch\AppData\Local\Temp\luh_anzeige_allg_a4-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C:\Users\Burisch\AppData\Local\Temp\luh_anzeige_allg_a4-2.dot</Template>
  <TotalTime>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Stellenausschreibung</vt:lpstr>
      <vt:lpstr>Stellenausschreibung</vt:lpstr>
    </vt:vector>
  </TitlesOfParts>
  <Company>Leibniz Universität Hannover</Company>
  <LinksUpToDate>false</LinksUpToDate>
  <CharactersWithSpaces>2040</CharactersWithSpaces>
  <SharedDoc>false</SharedDoc>
  <HLinks>
    <vt:vector size="12" baseType="variant">
      <vt:variant>
        <vt:i4>2097200</vt:i4>
      </vt:variant>
      <vt:variant>
        <vt:i4>42</vt:i4>
      </vt:variant>
      <vt:variant>
        <vt:i4>0</vt:i4>
      </vt:variant>
      <vt:variant>
        <vt:i4>5</vt:i4>
      </vt:variant>
      <vt:variant>
        <vt:lpwstr>https://www.uni-hannover.de/de/datenschutzhinweis-bewerbungen/</vt:lpwstr>
      </vt:variant>
      <vt:variant>
        <vt:lpwstr/>
      </vt:variant>
      <vt:variant>
        <vt:i4>7864380</vt:i4>
      </vt:variant>
      <vt:variant>
        <vt:i4>39</vt:i4>
      </vt:variant>
      <vt:variant>
        <vt:i4>0</vt:i4>
      </vt:variant>
      <vt:variant>
        <vt:i4>5</vt:i4>
      </vt:variant>
      <vt:variant>
        <vt:lpwstr>http://www.uni-hannover.de/jobs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Stellenausschreibung</dc:title>
  <dc:subject/>
  <dc:creator>Burisch, Inna</dc:creator>
  <cp:keywords/>
  <cp:lastModifiedBy>Olaf Lechtenfeld</cp:lastModifiedBy>
  <cp:revision>4</cp:revision>
  <cp:lastPrinted>2011-10-11T09:49:00Z</cp:lastPrinted>
  <dcterms:created xsi:type="dcterms:W3CDTF">2019-09-22T17:30:00Z</dcterms:created>
  <dcterms:modified xsi:type="dcterms:W3CDTF">2019-09-22T20:21:00Z</dcterms:modified>
</cp:coreProperties>
</file>